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D07" w:rsidRPr="00705D07" w:rsidRDefault="00CD7E44" w:rsidP="00705D07">
      <w:pPr>
        <w:widowControl w:val="0"/>
        <w:autoSpaceDE w:val="0"/>
        <w:autoSpaceDN w:val="0"/>
        <w:spacing w:before="163" w:after="0" w:line="240" w:lineRule="auto"/>
        <w:rPr>
          <w:color w:val="FF0000"/>
          <w:sz w:val="28"/>
          <w:szCs w:val="28"/>
        </w:rPr>
      </w:pPr>
      <w:r w:rsidRPr="002E1F47">
        <w:rPr>
          <w:b/>
        </w:rPr>
        <w:t xml:space="preserve">                   </w:t>
      </w:r>
      <w:r w:rsidR="00705D07">
        <w:rPr>
          <w:b/>
        </w:rPr>
        <w:t xml:space="preserve">                                                  </w:t>
      </w:r>
      <w:r w:rsidR="00705D07" w:rsidRPr="00705D07">
        <w:rPr>
          <w:color w:val="FF0000"/>
          <w:sz w:val="28"/>
          <w:szCs w:val="28"/>
        </w:rPr>
        <w:t>DEPARTMEN</w:t>
      </w:r>
      <w:bookmarkStart w:id="0" w:name="_GoBack"/>
      <w:bookmarkEnd w:id="0"/>
      <w:r w:rsidR="00705D07" w:rsidRPr="00705D07">
        <w:rPr>
          <w:color w:val="FF0000"/>
          <w:sz w:val="28"/>
          <w:szCs w:val="28"/>
        </w:rPr>
        <w:t xml:space="preserve">T OF CIVIL ENGINEERING </w:t>
      </w:r>
    </w:p>
    <w:p w:rsidR="00705D07" w:rsidRPr="00705D07" w:rsidRDefault="00705D07" w:rsidP="00705D07">
      <w:pPr>
        <w:widowControl w:val="0"/>
        <w:autoSpaceDE w:val="0"/>
        <w:autoSpaceDN w:val="0"/>
        <w:spacing w:before="163" w:after="0" w:line="240" w:lineRule="auto"/>
        <w:rPr>
          <w:color w:val="FF0000"/>
          <w:sz w:val="28"/>
          <w:szCs w:val="28"/>
        </w:rPr>
      </w:pPr>
      <w:r w:rsidRPr="00705D07">
        <w:rPr>
          <w:color w:val="FF0000"/>
          <w:sz w:val="28"/>
          <w:szCs w:val="28"/>
        </w:rPr>
        <w:t xml:space="preserve">                                                                       CO/PO/PSO MAPPING</w:t>
      </w:r>
    </w:p>
    <w:p w:rsidR="00705D07" w:rsidRPr="00705D07" w:rsidRDefault="00705D07" w:rsidP="00CD7E44">
      <w:pPr>
        <w:widowControl w:val="0"/>
        <w:autoSpaceDE w:val="0"/>
        <w:autoSpaceDN w:val="0"/>
        <w:spacing w:before="163" w:after="0" w:line="240" w:lineRule="auto"/>
        <w:rPr>
          <w:b/>
          <w:color w:val="FF0000"/>
        </w:rPr>
      </w:pPr>
    </w:p>
    <w:p w:rsidR="00CD7E44" w:rsidRPr="002E1F47" w:rsidRDefault="00705D07" w:rsidP="00CD7E44">
      <w:pPr>
        <w:widowControl w:val="0"/>
        <w:autoSpaceDE w:val="0"/>
        <w:autoSpaceDN w:val="0"/>
        <w:spacing w:before="163" w:after="0" w:line="240" w:lineRule="auto"/>
        <w:rPr>
          <w:rFonts w:ascii="Cambria" w:eastAsia="Cambria" w:hAnsi="Cambria" w:cs="Cambria"/>
          <w:b/>
          <w:sz w:val="24"/>
          <w:lang w:val="en-US"/>
        </w:rPr>
      </w:pPr>
      <w:r>
        <w:rPr>
          <w:b/>
        </w:rPr>
        <w:t xml:space="preserve">                   </w:t>
      </w:r>
      <w:r w:rsidR="00CD7E44" w:rsidRPr="002E1F47">
        <w:rPr>
          <w:b/>
        </w:rPr>
        <w:t xml:space="preserve">  Subjects-Construction Management                                                                                  Code</w:t>
      </w:r>
      <w:proofErr w:type="gramStart"/>
      <w:r w:rsidR="00CD7E44" w:rsidRPr="002E1F47">
        <w:rPr>
          <w:b/>
        </w:rPr>
        <w:t>:310</w:t>
      </w:r>
      <w:proofErr w:type="gramEnd"/>
    </w:p>
    <w:p w:rsidR="00CD7E44" w:rsidRPr="0031365E" w:rsidRDefault="00CD7E44" w:rsidP="00CD7E44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sz w:val="24"/>
          <w:lang w:val="en-US"/>
        </w:rPr>
      </w:pPr>
    </w:p>
    <w:tbl>
      <w:tblPr>
        <w:tblStyle w:val="TableGrid1"/>
        <w:tblpPr w:leftFromText="180" w:rightFromText="180" w:vertAnchor="text" w:horzAnchor="margin" w:tblpXSpec="center" w:tblpY="-29"/>
        <w:tblOverlap w:val="never"/>
        <w:tblW w:w="0" w:type="auto"/>
        <w:tblLook w:val="04A0" w:firstRow="1" w:lastRow="0" w:firstColumn="1" w:lastColumn="0" w:noHBand="0" w:noVBand="1"/>
      </w:tblPr>
      <w:tblGrid>
        <w:gridCol w:w="1347"/>
        <w:gridCol w:w="618"/>
        <w:gridCol w:w="597"/>
        <w:gridCol w:w="597"/>
        <w:gridCol w:w="597"/>
        <w:gridCol w:w="597"/>
        <w:gridCol w:w="597"/>
        <w:gridCol w:w="597"/>
        <w:gridCol w:w="699"/>
        <w:gridCol w:w="699"/>
        <w:gridCol w:w="693"/>
        <w:gridCol w:w="6"/>
        <w:gridCol w:w="771"/>
      </w:tblGrid>
      <w:tr w:rsidR="00CD7E44" w:rsidRPr="0031365E" w:rsidTr="008021D5">
        <w:tc>
          <w:tcPr>
            <w:tcW w:w="1347" w:type="dxa"/>
            <w:shd w:val="clear" w:color="auto" w:fill="C00000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SL.NO.</w:t>
            </w:r>
          </w:p>
        </w:tc>
        <w:tc>
          <w:tcPr>
            <w:tcW w:w="597" w:type="dxa"/>
            <w:shd w:val="clear" w:color="auto" w:fill="C00000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PO1</w:t>
            </w:r>
          </w:p>
        </w:tc>
        <w:tc>
          <w:tcPr>
            <w:tcW w:w="597" w:type="dxa"/>
            <w:shd w:val="clear" w:color="auto" w:fill="C00000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PO2</w:t>
            </w:r>
          </w:p>
        </w:tc>
        <w:tc>
          <w:tcPr>
            <w:tcW w:w="597" w:type="dxa"/>
            <w:shd w:val="clear" w:color="auto" w:fill="C00000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PO3</w:t>
            </w:r>
          </w:p>
        </w:tc>
        <w:tc>
          <w:tcPr>
            <w:tcW w:w="597" w:type="dxa"/>
            <w:shd w:val="clear" w:color="auto" w:fill="C00000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PO4</w:t>
            </w:r>
          </w:p>
        </w:tc>
        <w:tc>
          <w:tcPr>
            <w:tcW w:w="597" w:type="dxa"/>
            <w:shd w:val="clear" w:color="auto" w:fill="C00000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PO5</w:t>
            </w:r>
          </w:p>
        </w:tc>
        <w:tc>
          <w:tcPr>
            <w:tcW w:w="597" w:type="dxa"/>
            <w:shd w:val="clear" w:color="auto" w:fill="C00000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PO6</w:t>
            </w:r>
          </w:p>
        </w:tc>
        <w:tc>
          <w:tcPr>
            <w:tcW w:w="597" w:type="dxa"/>
            <w:shd w:val="clear" w:color="auto" w:fill="C00000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PO7</w:t>
            </w:r>
          </w:p>
        </w:tc>
        <w:tc>
          <w:tcPr>
            <w:tcW w:w="699" w:type="dxa"/>
            <w:shd w:val="clear" w:color="auto" w:fill="C00000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PSO1</w:t>
            </w:r>
          </w:p>
        </w:tc>
        <w:tc>
          <w:tcPr>
            <w:tcW w:w="699" w:type="dxa"/>
            <w:shd w:val="clear" w:color="auto" w:fill="C00000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PSO2</w:t>
            </w:r>
          </w:p>
        </w:tc>
        <w:tc>
          <w:tcPr>
            <w:tcW w:w="699" w:type="dxa"/>
            <w:gridSpan w:val="2"/>
            <w:shd w:val="clear" w:color="auto" w:fill="C00000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PSO3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C00000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BTL</w:t>
            </w:r>
          </w:p>
        </w:tc>
      </w:tr>
      <w:tr w:rsidR="00CD7E44" w:rsidRPr="0031365E" w:rsidTr="008021D5">
        <w:tc>
          <w:tcPr>
            <w:tcW w:w="1347" w:type="dxa"/>
            <w:vMerge w:val="restart"/>
            <w:shd w:val="clear" w:color="auto" w:fill="A8D08D" w:themeFill="accent6" w:themeFillTint="99"/>
          </w:tcPr>
          <w:p w:rsidR="00CD7E44" w:rsidRPr="00F56B28" w:rsidRDefault="00CD7E44" w:rsidP="008021D5">
            <w:pPr>
              <w:widowControl w:val="0"/>
              <w:autoSpaceDE w:val="0"/>
              <w:autoSpaceDN w:val="0"/>
              <w:spacing w:before="132"/>
              <w:ind w:left="-30" w:right="117"/>
              <w:rPr>
                <w:rFonts w:eastAsia="Arial MT" w:cs="Times New Roman"/>
              </w:rPr>
            </w:pPr>
          </w:p>
          <w:p w:rsidR="00CD7E44" w:rsidRPr="00F56B28" w:rsidRDefault="00CD7E44" w:rsidP="008021D5">
            <w:pPr>
              <w:widowControl w:val="0"/>
              <w:autoSpaceDE w:val="0"/>
              <w:autoSpaceDN w:val="0"/>
              <w:spacing w:before="132"/>
              <w:ind w:left="-30" w:right="117"/>
              <w:rPr>
                <w:rFonts w:eastAsia="Cambria" w:cs="Times New Roman"/>
                <w:b/>
                <w:sz w:val="20"/>
              </w:rPr>
            </w:pPr>
            <w:r>
              <w:rPr>
                <w:rFonts w:eastAsia="Arial MT" w:cs="Times New Roman"/>
              </w:rPr>
              <w:t>C310</w:t>
            </w:r>
            <w:r w:rsidRPr="00F56B28">
              <w:rPr>
                <w:rFonts w:eastAsia="Arial MT" w:cs="Times New Roman"/>
              </w:rPr>
              <w:t>.1</w:t>
            </w:r>
          </w:p>
        </w:tc>
        <w:tc>
          <w:tcPr>
            <w:tcW w:w="6276" w:type="dxa"/>
            <w:gridSpan w:val="11"/>
          </w:tcPr>
          <w:p w:rsidR="00CD7E44" w:rsidRPr="0031365E" w:rsidRDefault="00CD7E44" w:rsidP="008021D5">
            <w:pPr>
              <w:spacing w:after="27"/>
              <w:jc w:val="both"/>
              <w:rPr>
                <w:rFonts w:eastAsia="Calibri"/>
              </w:rPr>
            </w:pPr>
            <w:r w:rsidRPr="00B612EB">
              <w:rPr>
                <w:rFonts w:eastAsia="Calibri"/>
              </w:rPr>
              <w:t>The students will be able to understand the construction management and construction team components.</w:t>
            </w:r>
          </w:p>
        </w:tc>
        <w:tc>
          <w:tcPr>
            <w:tcW w:w="771" w:type="dxa"/>
          </w:tcPr>
          <w:p w:rsidR="00CD7E44" w:rsidRPr="0031365E" w:rsidRDefault="00CD7E44" w:rsidP="008021D5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  <w:p w:rsidR="00CD7E44" w:rsidRPr="0031365E" w:rsidRDefault="00CD7E44" w:rsidP="008021D5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2</w:t>
            </w:r>
          </w:p>
        </w:tc>
      </w:tr>
      <w:tr w:rsidR="00CD7E44" w:rsidRPr="0031365E" w:rsidTr="008021D5">
        <w:tc>
          <w:tcPr>
            <w:tcW w:w="1347" w:type="dxa"/>
            <w:vMerge/>
            <w:shd w:val="clear" w:color="auto" w:fill="A8D08D" w:themeFill="accent6" w:themeFillTint="99"/>
          </w:tcPr>
          <w:p w:rsidR="00CD7E44" w:rsidRPr="00F56B28" w:rsidRDefault="00CD7E44" w:rsidP="008021D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32"/>
              <w:ind w:right="117"/>
              <w:rPr>
                <w:rFonts w:eastAsia="Cambria" w:cs="Times New Roman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gridSpan w:val="2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71" w:type="dxa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CD7E44" w:rsidRPr="0031365E" w:rsidTr="008021D5">
        <w:tc>
          <w:tcPr>
            <w:tcW w:w="1347" w:type="dxa"/>
            <w:vMerge w:val="restart"/>
            <w:shd w:val="clear" w:color="auto" w:fill="A8D08D" w:themeFill="accent6" w:themeFillTint="99"/>
          </w:tcPr>
          <w:p w:rsidR="00CD7E44" w:rsidRPr="00F56B28" w:rsidRDefault="00CD7E44" w:rsidP="008021D5">
            <w:pPr>
              <w:widowControl w:val="0"/>
              <w:autoSpaceDE w:val="0"/>
              <w:autoSpaceDN w:val="0"/>
              <w:spacing w:before="132"/>
              <w:ind w:left="240" w:right="117" w:hanging="270"/>
              <w:rPr>
                <w:rFonts w:eastAsia="Arial MT" w:cs="Times New Roman"/>
              </w:rPr>
            </w:pPr>
          </w:p>
          <w:p w:rsidR="00CD7E44" w:rsidRPr="00F56B28" w:rsidRDefault="00CD7E44" w:rsidP="008021D5">
            <w:pPr>
              <w:widowControl w:val="0"/>
              <w:autoSpaceDE w:val="0"/>
              <w:autoSpaceDN w:val="0"/>
              <w:spacing w:before="132"/>
              <w:ind w:left="240" w:right="117" w:hanging="270"/>
              <w:rPr>
                <w:rFonts w:eastAsia="Cambria" w:cs="Times New Roman"/>
                <w:b/>
                <w:i/>
                <w:iCs/>
                <w:sz w:val="20"/>
              </w:rPr>
            </w:pPr>
            <w:r>
              <w:rPr>
                <w:rFonts w:eastAsia="Arial MT" w:cs="Times New Roman"/>
              </w:rPr>
              <w:t>C310</w:t>
            </w:r>
            <w:r w:rsidRPr="00F56B28">
              <w:rPr>
                <w:rFonts w:eastAsia="Arial MT" w:cs="Times New Roman"/>
              </w:rPr>
              <w:t>.2</w:t>
            </w:r>
          </w:p>
        </w:tc>
        <w:tc>
          <w:tcPr>
            <w:tcW w:w="6276" w:type="dxa"/>
            <w:gridSpan w:val="11"/>
          </w:tcPr>
          <w:p w:rsidR="00CD7E44" w:rsidRPr="0031365E" w:rsidRDefault="00CD7E44" w:rsidP="008021D5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  <w:r w:rsidRPr="00B612EB">
              <w:rPr>
                <w:rFonts w:eastAsia="Times New Roman" w:cs="Times New Roman"/>
                <w:color w:val="000000"/>
              </w:rPr>
              <w:t>The students will be able to use scheduling technique for construction project for effective utilization of resources.</w:t>
            </w:r>
          </w:p>
          <w:p w:rsidR="00CD7E44" w:rsidRPr="00BC19B1" w:rsidRDefault="00CD7E44" w:rsidP="008021D5">
            <w:pPr>
              <w:spacing w:after="27"/>
              <w:jc w:val="both"/>
              <w:rPr>
                <w:rFonts w:eastAsia="Calibri"/>
              </w:rPr>
            </w:pPr>
          </w:p>
        </w:tc>
        <w:tc>
          <w:tcPr>
            <w:tcW w:w="771" w:type="dxa"/>
          </w:tcPr>
          <w:p w:rsidR="00CD7E44" w:rsidRPr="0031365E" w:rsidRDefault="00CD7E44" w:rsidP="008021D5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  <w:p w:rsidR="00CD7E44" w:rsidRPr="0031365E" w:rsidRDefault="00CD7E44" w:rsidP="008021D5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3</w:t>
            </w:r>
          </w:p>
          <w:p w:rsidR="00CD7E44" w:rsidRPr="0031365E" w:rsidRDefault="00CD7E44" w:rsidP="008021D5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</w:t>
            </w:r>
          </w:p>
        </w:tc>
      </w:tr>
      <w:tr w:rsidR="00CD7E44" w:rsidRPr="0031365E" w:rsidTr="008021D5">
        <w:tc>
          <w:tcPr>
            <w:tcW w:w="1347" w:type="dxa"/>
            <w:vMerge/>
            <w:shd w:val="clear" w:color="auto" w:fill="A8D08D" w:themeFill="accent6" w:themeFillTint="99"/>
          </w:tcPr>
          <w:p w:rsidR="00CD7E44" w:rsidRPr="00F56B28" w:rsidRDefault="00CD7E44" w:rsidP="008021D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32"/>
              <w:ind w:right="117"/>
              <w:rPr>
                <w:rFonts w:eastAsia="Cambria" w:cs="Times New Roman"/>
                <w:b/>
                <w:i/>
                <w:iCs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gridSpan w:val="2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771" w:type="dxa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CD7E44" w:rsidRPr="0031365E" w:rsidTr="008021D5">
        <w:tc>
          <w:tcPr>
            <w:tcW w:w="1347" w:type="dxa"/>
            <w:vMerge w:val="restart"/>
            <w:shd w:val="clear" w:color="auto" w:fill="A8D08D" w:themeFill="accent6" w:themeFillTint="99"/>
          </w:tcPr>
          <w:p w:rsidR="00CD7E44" w:rsidRPr="00F56B28" w:rsidRDefault="00CD7E44" w:rsidP="008021D5">
            <w:pPr>
              <w:widowControl w:val="0"/>
              <w:autoSpaceDE w:val="0"/>
              <w:autoSpaceDN w:val="0"/>
              <w:spacing w:before="132"/>
              <w:ind w:left="240" w:right="117" w:hanging="30"/>
              <w:rPr>
                <w:rFonts w:eastAsia="Arial MT" w:cs="Times New Roman"/>
              </w:rPr>
            </w:pPr>
          </w:p>
          <w:p w:rsidR="00CD7E44" w:rsidRPr="00F56B28" w:rsidRDefault="00CD7E44" w:rsidP="008021D5">
            <w:pPr>
              <w:widowControl w:val="0"/>
              <w:autoSpaceDE w:val="0"/>
              <w:autoSpaceDN w:val="0"/>
              <w:spacing w:before="132"/>
              <w:ind w:right="117"/>
              <w:rPr>
                <w:rFonts w:eastAsia="Cambria" w:cs="Times New Roman"/>
                <w:b/>
                <w:i/>
                <w:iCs/>
                <w:sz w:val="20"/>
              </w:rPr>
            </w:pPr>
            <w:r>
              <w:rPr>
                <w:rFonts w:eastAsia="Arial MT" w:cs="Times New Roman"/>
              </w:rPr>
              <w:t>C310</w:t>
            </w:r>
            <w:r w:rsidRPr="00F56B28">
              <w:rPr>
                <w:rFonts w:eastAsia="Arial MT" w:cs="Times New Roman"/>
              </w:rPr>
              <w:t>.3</w:t>
            </w:r>
          </w:p>
        </w:tc>
        <w:tc>
          <w:tcPr>
            <w:tcW w:w="6276" w:type="dxa"/>
            <w:gridSpan w:val="11"/>
          </w:tcPr>
          <w:p w:rsidR="00CD7E44" w:rsidRPr="00FE5F6A" w:rsidRDefault="00CD7E44" w:rsidP="008021D5">
            <w:pPr>
              <w:jc w:val="both"/>
              <w:rPr>
                <w:rFonts w:eastAsia="Calibri"/>
              </w:rPr>
            </w:pPr>
            <w:r w:rsidRPr="00FE5F6A">
              <w:rPr>
                <w:rFonts w:eastAsia="Calibri"/>
              </w:rPr>
              <w:t>The students will be able to explain the important terminology related to materials&amp; store management, site management, equipment management and labor management</w:t>
            </w:r>
          </w:p>
        </w:tc>
        <w:tc>
          <w:tcPr>
            <w:tcW w:w="771" w:type="dxa"/>
          </w:tcPr>
          <w:p w:rsidR="00CD7E44" w:rsidRPr="0031365E" w:rsidRDefault="00CD7E44" w:rsidP="008021D5">
            <w:pPr>
              <w:jc w:val="both"/>
              <w:rPr>
                <w:rFonts w:eastAsia="Calibri" w:cs="Times New Roman"/>
              </w:rPr>
            </w:pPr>
          </w:p>
          <w:p w:rsidR="00CD7E44" w:rsidRPr="0031365E" w:rsidRDefault="00CD7E44" w:rsidP="008021D5">
            <w:pPr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</w:t>
            </w:r>
            <w:r w:rsidRPr="0031365E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2</w:t>
            </w:r>
          </w:p>
          <w:p w:rsidR="00CD7E44" w:rsidRPr="0031365E" w:rsidRDefault="00CD7E44" w:rsidP="008021D5">
            <w:pPr>
              <w:jc w:val="both"/>
              <w:rPr>
                <w:rFonts w:eastAsia="Calibri" w:cs="Times New Roman"/>
              </w:rPr>
            </w:pPr>
          </w:p>
        </w:tc>
      </w:tr>
      <w:tr w:rsidR="00CD7E44" w:rsidRPr="0031365E" w:rsidTr="008021D5">
        <w:tc>
          <w:tcPr>
            <w:tcW w:w="1347" w:type="dxa"/>
            <w:vMerge/>
            <w:shd w:val="clear" w:color="auto" w:fill="A8D08D" w:themeFill="accent6" w:themeFillTint="99"/>
          </w:tcPr>
          <w:p w:rsidR="00CD7E44" w:rsidRPr="00F56B28" w:rsidRDefault="00CD7E44" w:rsidP="008021D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32"/>
              <w:ind w:right="117"/>
              <w:rPr>
                <w:rFonts w:eastAsia="Cambria" w:cs="Times New Roman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gridSpan w:val="2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71" w:type="dxa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CD7E44" w:rsidRPr="0031365E" w:rsidTr="008021D5">
        <w:tc>
          <w:tcPr>
            <w:tcW w:w="1347" w:type="dxa"/>
            <w:vMerge w:val="restart"/>
            <w:shd w:val="clear" w:color="auto" w:fill="A8D08D" w:themeFill="accent6" w:themeFillTint="99"/>
          </w:tcPr>
          <w:p w:rsidR="00CD7E44" w:rsidRPr="00F56B28" w:rsidRDefault="00CD7E44" w:rsidP="008021D5">
            <w:pPr>
              <w:widowControl w:val="0"/>
              <w:autoSpaceDE w:val="0"/>
              <w:autoSpaceDN w:val="0"/>
              <w:spacing w:before="132"/>
              <w:ind w:left="240" w:right="117"/>
              <w:rPr>
                <w:rFonts w:eastAsia="Arial MT" w:cs="Times New Roman"/>
              </w:rPr>
            </w:pPr>
          </w:p>
          <w:p w:rsidR="00CD7E44" w:rsidRPr="00F56B28" w:rsidRDefault="00CD7E44" w:rsidP="008021D5">
            <w:pPr>
              <w:widowControl w:val="0"/>
              <w:autoSpaceDE w:val="0"/>
              <w:autoSpaceDN w:val="0"/>
              <w:spacing w:before="132"/>
              <w:ind w:right="117"/>
              <w:rPr>
                <w:rFonts w:eastAsia="Cambria" w:cs="Times New Roman"/>
                <w:b/>
                <w:sz w:val="20"/>
              </w:rPr>
            </w:pPr>
            <w:r>
              <w:rPr>
                <w:rFonts w:eastAsia="Arial MT" w:cs="Times New Roman"/>
              </w:rPr>
              <w:t>C310</w:t>
            </w:r>
            <w:r w:rsidRPr="00F56B28">
              <w:rPr>
                <w:rFonts w:eastAsia="Arial MT" w:cs="Times New Roman"/>
              </w:rPr>
              <w:t>.4</w:t>
            </w:r>
          </w:p>
        </w:tc>
        <w:tc>
          <w:tcPr>
            <w:tcW w:w="6276" w:type="dxa"/>
            <w:gridSpan w:val="11"/>
          </w:tcPr>
          <w:p w:rsidR="00CD7E44" w:rsidRPr="00CA7D56" w:rsidRDefault="00CD7E44" w:rsidP="008021D5">
            <w:pPr>
              <w:spacing w:after="27"/>
              <w:jc w:val="both"/>
              <w:rPr>
                <w:rFonts w:eastAsia="Calibri"/>
              </w:rPr>
            </w:pPr>
            <w:r w:rsidRPr="00B612EB">
              <w:rPr>
                <w:rFonts w:eastAsia="Calibri"/>
              </w:rPr>
              <w:t>The students will be able to understand the construction quality indicators and apply methods to measure and monitor progress of works</w:t>
            </w:r>
          </w:p>
        </w:tc>
        <w:tc>
          <w:tcPr>
            <w:tcW w:w="771" w:type="dxa"/>
          </w:tcPr>
          <w:p w:rsidR="00CD7E44" w:rsidRPr="0031365E" w:rsidRDefault="00CD7E44" w:rsidP="008021D5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  <w:p w:rsidR="00CD7E44" w:rsidRPr="0031365E" w:rsidRDefault="00CD7E44" w:rsidP="008021D5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1</w:t>
            </w:r>
          </w:p>
          <w:p w:rsidR="00CD7E44" w:rsidRPr="0031365E" w:rsidRDefault="00CD7E44" w:rsidP="008021D5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CD7E44" w:rsidRPr="0031365E" w:rsidTr="008021D5">
        <w:tc>
          <w:tcPr>
            <w:tcW w:w="1347" w:type="dxa"/>
            <w:vMerge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CD7E44" w:rsidRPr="00F56B28" w:rsidRDefault="00CD7E44" w:rsidP="008021D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32"/>
              <w:ind w:right="117"/>
              <w:rPr>
                <w:rFonts w:eastAsia="Cambria" w:cs="Times New Roman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597" w:type="dxa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gridSpan w:val="2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CD7E44" w:rsidRPr="0031365E" w:rsidTr="008021D5">
        <w:tc>
          <w:tcPr>
            <w:tcW w:w="1347" w:type="dxa"/>
            <w:vMerge w:val="restart"/>
            <w:shd w:val="clear" w:color="auto" w:fill="A8D08D" w:themeFill="accent6" w:themeFillTint="99"/>
          </w:tcPr>
          <w:p w:rsidR="00CD7E44" w:rsidRPr="00F56B28" w:rsidRDefault="00CD7E44" w:rsidP="008021D5">
            <w:pPr>
              <w:widowControl w:val="0"/>
              <w:autoSpaceDE w:val="0"/>
              <w:autoSpaceDN w:val="0"/>
              <w:spacing w:before="132"/>
              <w:ind w:right="117"/>
              <w:rPr>
                <w:rFonts w:eastAsia="Cambria" w:cs="Times New Roman"/>
                <w:b/>
                <w:sz w:val="20"/>
              </w:rPr>
            </w:pPr>
            <w:r>
              <w:rPr>
                <w:rFonts w:eastAsia="Arial MT" w:cs="Times New Roman"/>
              </w:rPr>
              <w:t>C310</w:t>
            </w:r>
            <w:r w:rsidRPr="00F56B28">
              <w:rPr>
                <w:rFonts w:eastAsia="Arial MT" w:cs="Times New Roman"/>
              </w:rPr>
              <w:t>.5</w:t>
            </w:r>
          </w:p>
        </w:tc>
        <w:tc>
          <w:tcPr>
            <w:tcW w:w="6276" w:type="dxa"/>
            <w:gridSpan w:val="11"/>
          </w:tcPr>
          <w:p w:rsidR="00CD7E44" w:rsidRPr="00BC19B1" w:rsidRDefault="00CD7E44" w:rsidP="008021D5">
            <w:pPr>
              <w:jc w:val="both"/>
              <w:rPr>
                <w:rFonts w:eastAsia="Calibri"/>
              </w:rPr>
            </w:pPr>
            <w:r w:rsidRPr="00B612EB">
              <w:rPr>
                <w:rFonts w:eastAsia="Calibri"/>
              </w:rPr>
              <w:t>The students will be able to realize significance of safety requirements and regulations at the construction workplace</w:t>
            </w:r>
          </w:p>
        </w:tc>
        <w:tc>
          <w:tcPr>
            <w:tcW w:w="771" w:type="dxa"/>
          </w:tcPr>
          <w:p w:rsidR="00CD7E44" w:rsidRPr="0031365E" w:rsidRDefault="00CD7E44" w:rsidP="008021D5">
            <w:pPr>
              <w:jc w:val="both"/>
              <w:rPr>
                <w:rFonts w:eastAsia="Calibri"/>
              </w:rPr>
            </w:pPr>
          </w:p>
          <w:p w:rsidR="00CD7E44" w:rsidRPr="0031365E" w:rsidRDefault="00CD7E44" w:rsidP="008021D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4</w:t>
            </w:r>
          </w:p>
        </w:tc>
      </w:tr>
      <w:tr w:rsidR="00CD7E44" w:rsidRPr="0031365E" w:rsidTr="008021D5">
        <w:tc>
          <w:tcPr>
            <w:tcW w:w="1347" w:type="dxa"/>
            <w:vMerge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CD7E44" w:rsidRPr="00F56B28" w:rsidRDefault="00CD7E44" w:rsidP="008021D5">
            <w:pPr>
              <w:widowControl w:val="0"/>
              <w:autoSpaceDE w:val="0"/>
              <w:autoSpaceDN w:val="0"/>
              <w:spacing w:before="132"/>
              <w:rPr>
                <w:rFonts w:eastAsia="Cambria" w:cs="Times New Roman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597" w:type="dxa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gridSpan w:val="2"/>
            <w:tcBorders>
              <w:bottom w:val="single" w:sz="4" w:space="0" w:color="auto"/>
            </w:tcBorders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CD7E44" w:rsidRPr="0031365E" w:rsidTr="008021D5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8D08D" w:themeFill="accent6" w:themeFillTint="99"/>
          </w:tcPr>
          <w:p w:rsidR="00CD7E44" w:rsidRPr="00F56B28" w:rsidRDefault="00CD7E44" w:rsidP="008021D5">
            <w:pPr>
              <w:widowControl w:val="0"/>
              <w:autoSpaceDE w:val="0"/>
              <w:autoSpaceDN w:val="0"/>
              <w:spacing w:before="132"/>
              <w:rPr>
                <w:rFonts w:eastAsia="Cambria" w:cs="Times New Roman"/>
                <w:b/>
                <w:sz w:val="20"/>
              </w:rPr>
            </w:pPr>
            <w:r>
              <w:rPr>
                <w:rFonts w:eastAsia="Arial MT" w:cs="Times New Roman"/>
              </w:rPr>
              <w:t>C310</w:t>
            </w:r>
            <w:r w:rsidRPr="00F56B28">
              <w:rPr>
                <w:rFonts w:eastAsia="Arial MT" w:cs="Times New Roman"/>
              </w:rPr>
              <w:t>.6</w:t>
            </w:r>
          </w:p>
        </w:tc>
        <w:tc>
          <w:tcPr>
            <w:tcW w:w="62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D7E44" w:rsidRDefault="00CD7E44" w:rsidP="008021D5">
            <w:pPr>
              <w:widowControl w:val="0"/>
              <w:autoSpaceDE w:val="0"/>
              <w:autoSpaceDN w:val="0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  <w:p w:rsidR="00CD7E44" w:rsidRDefault="00CD7E44" w:rsidP="008021D5">
            <w:pPr>
              <w:widowControl w:val="0"/>
              <w:autoSpaceDE w:val="0"/>
              <w:autoSpaceDN w:val="0"/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B612EB">
              <w:rPr>
                <w:rFonts w:ascii="Cambria" w:eastAsia="Cambria" w:hAnsi="Cambria" w:cs="Cambria"/>
              </w:rPr>
              <w:t>The students will be able to understand the role of the vulnerability Atlas of India in construction Projects.</w:t>
            </w:r>
          </w:p>
          <w:p w:rsidR="00CD7E44" w:rsidRDefault="00CD7E44" w:rsidP="008021D5">
            <w:pPr>
              <w:widowControl w:val="0"/>
              <w:autoSpaceDE w:val="0"/>
              <w:autoSpaceDN w:val="0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  <w:p w:rsidR="00CD7E44" w:rsidRPr="0031365E" w:rsidRDefault="00CD7E44" w:rsidP="008021D5">
            <w:pPr>
              <w:widowControl w:val="0"/>
              <w:autoSpaceDE w:val="0"/>
              <w:autoSpaceDN w:val="0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D7E44" w:rsidRDefault="00CD7E44" w:rsidP="008021D5">
            <w:pPr>
              <w:widowControl w:val="0"/>
              <w:autoSpaceDE w:val="0"/>
              <w:autoSpaceDN w:val="0"/>
              <w:spacing w:before="132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 </w:t>
            </w:r>
          </w:p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 1</w:t>
            </w:r>
          </w:p>
        </w:tc>
      </w:tr>
      <w:tr w:rsidR="00CD7E44" w:rsidRPr="0031365E" w:rsidTr="008021D5"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CD7E44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CD7E44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597" w:type="dxa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CD7E44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CD7E44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shd w:val="clear" w:color="auto" w:fill="D99594"/>
          </w:tcPr>
          <w:p w:rsidR="00CD7E44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9594"/>
          </w:tcPr>
          <w:p w:rsidR="00CD7E44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CD7E44" w:rsidRPr="0031365E" w:rsidTr="008021D5"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Average CO</w:t>
            </w: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/>
          </w:tcPr>
          <w:p w:rsidR="00CD7E44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1.83</w:t>
            </w: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/>
          </w:tcPr>
          <w:p w:rsidR="00CD7E44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1.5</w:t>
            </w: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/>
          </w:tcPr>
          <w:p w:rsidR="00CD7E44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/>
          </w:tcPr>
          <w:p w:rsidR="00CD7E44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/>
          </w:tcPr>
          <w:p w:rsidR="00CD7E44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2.8</w:t>
            </w: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/>
          </w:tcPr>
          <w:p w:rsidR="00CD7E44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/>
          </w:tcPr>
          <w:p w:rsidR="00CD7E44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1.5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9594"/>
          </w:tcPr>
          <w:p w:rsidR="00CD7E44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CD7E44" w:rsidRPr="0031365E" w:rsidTr="008021D5">
        <w:tc>
          <w:tcPr>
            <w:tcW w:w="1347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:rsidR="00CD7E44" w:rsidRDefault="00CD7E44" w:rsidP="008021D5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Round up CO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D99594"/>
          </w:tcPr>
          <w:p w:rsidR="00CD7E44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D99594"/>
          </w:tcPr>
          <w:p w:rsidR="00CD7E44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D99594"/>
          </w:tcPr>
          <w:p w:rsidR="00CD7E44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D99594"/>
          </w:tcPr>
          <w:p w:rsidR="00CD7E44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D99594"/>
          </w:tcPr>
          <w:p w:rsidR="00CD7E44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D99594"/>
          </w:tcPr>
          <w:p w:rsidR="00CD7E44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</w:tcBorders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</w:tcBorders>
            <w:shd w:val="clear" w:color="auto" w:fill="D99594"/>
          </w:tcPr>
          <w:p w:rsidR="00CD7E44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</w:tcBorders>
            <w:shd w:val="clear" w:color="auto" w:fill="D99594"/>
          </w:tcPr>
          <w:p w:rsidR="00CD7E44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sz="4" w:space="0" w:color="auto"/>
            </w:tcBorders>
            <w:shd w:val="clear" w:color="auto" w:fill="D99594"/>
          </w:tcPr>
          <w:p w:rsidR="00CD7E44" w:rsidRPr="0031365E" w:rsidRDefault="00CD7E44" w:rsidP="008021D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</w:tbl>
    <w:p w:rsidR="00CD7E44" w:rsidRPr="00256E31" w:rsidRDefault="00CD7E44" w:rsidP="00CD7E44">
      <w:pPr>
        <w:tabs>
          <w:tab w:val="left" w:pos="1275"/>
        </w:tabs>
      </w:pPr>
    </w:p>
    <w:p w:rsidR="00CD7E44" w:rsidRDefault="00CD7E44" w:rsidP="00CD7E44">
      <w:pPr>
        <w:widowControl w:val="0"/>
        <w:autoSpaceDE w:val="0"/>
        <w:autoSpaceDN w:val="0"/>
        <w:spacing w:before="163" w:after="0" w:line="240" w:lineRule="auto"/>
      </w:pPr>
    </w:p>
    <w:p w:rsidR="00CD7E44" w:rsidRDefault="00CD7E44" w:rsidP="00CD7E44">
      <w:pPr>
        <w:widowControl w:val="0"/>
        <w:autoSpaceDE w:val="0"/>
        <w:autoSpaceDN w:val="0"/>
        <w:spacing w:before="163" w:after="0" w:line="240" w:lineRule="auto"/>
      </w:pPr>
    </w:p>
    <w:p w:rsidR="00CD7E44" w:rsidRDefault="00CD7E44" w:rsidP="00CD7E44">
      <w:pPr>
        <w:widowControl w:val="0"/>
        <w:autoSpaceDE w:val="0"/>
        <w:autoSpaceDN w:val="0"/>
        <w:spacing w:before="163" w:after="0" w:line="240" w:lineRule="auto"/>
      </w:pPr>
    </w:p>
    <w:p w:rsidR="00CD7E44" w:rsidRDefault="00CD7E44" w:rsidP="00CD7E44">
      <w:pPr>
        <w:widowControl w:val="0"/>
        <w:autoSpaceDE w:val="0"/>
        <w:autoSpaceDN w:val="0"/>
        <w:spacing w:before="163" w:after="0" w:line="240" w:lineRule="auto"/>
      </w:pPr>
    </w:p>
    <w:p w:rsidR="00CD7E44" w:rsidRDefault="00CD7E44" w:rsidP="00CD7E44">
      <w:pPr>
        <w:widowControl w:val="0"/>
        <w:autoSpaceDE w:val="0"/>
        <w:autoSpaceDN w:val="0"/>
        <w:spacing w:before="163" w:after="0" w:line="240" w:lineRule="auto"/>
      </w:pPr>
    </w:p>
    <w:p w:rsidR="00CD7E44" w:rsidRDefault="00CD7E44" w:rsidP="00CD7E44">
      <w:pPr>
        <w:widowControl w:val="0"/>
        <w:autoSpaceDE w:val="0"/>
        <w:autoSpaceDN w:val="0"/>
        <w:spacing w:before="163" w:after="0" w:line="240" w:lineRule="auto"/>
      </w:pPr>
    </w:p>
    <w:p w:rsidR="00CD7E44" w:rsidRDefault="00CD7E44" w:rsidP="00CD7E44">
      <w:pPr>
        <w:widowControl w:val="0"/>
        <w:autoSpaceDE w:val="0"/>
        <w:autoSpaceDN w:val="0"/>
        <w:spacing w:before="163" w:after="0" w:line="240" w:lineRule="auto"/>
      </w:pPr>
    </w:p>
    <w:p w:rsidR="00CD7E44" w:rsidRDefault="00CD7E44" w:rsidP="00CD7E44">
      <w:pPr>
        <w:widowControl w:val="0"/>
        <w:autoSpaceDE w:val="0"/>
        <w:autoSpaceDN w:val="0"/>
        <w:spacing w:before="163" w:after="0" w:line="240" w:lineRule="auto"/>
      </w:pPr>
    </w:p>
    <w:p w:rsidR="00CD7E44" w:rsidRPr="00D51C9D" w:rsidRDefault="00CD7E44" w:rsidP="00CD7E44">
      <w:pPr>
        <w:widowControl w:val="0"/>
        <w:autoSpaceDE w:val="0"/>
        <w:autoSpaceDN w:val="0"/>
        <w:spacing w:before="163" w:after="0" w:line="240" w:lineRule="auto"/>
        <w:rPr>
          <w:rFonts w:ascii="Cambria" w:eastAsia="Cambria" w:hAnsi="Cambria" w:cs="Cambria"/>
          <w:sz w:val="24"/>
          <w:lang w:val="en-US"/>
        </w:rPr>
      </w:pPr>
      <w:r>
        <w:t xml:space="preserve">                         </w:t>
      </w:r>
    </w:p>
    <w:p w:rsidR="00CD7E44" w:rsidRPr="0031365E" w:rsidRDefault="00CD7E44" w:rsidP="00CD7E44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sz w:val="24"/>
          <w:lang w:val="en-US"/>
        </w:rPr>
      </w:pPr>
    </w:p>
    <w:p w:rsidR="00CD7E44" w:rsidRPr="00256E31" w:rsidRDefault="00CD7E44" w:rsidP="00CD7E44">
      <w:pPr>
        <w:tabs>
          <w:tab w:val="left" w:pos="1275"/>
        </w:tabs>
      </w:pPr>
    </w:p>
    <w:p w:rsidR="007520F5" w:rsidRDefault="007520F5"/>
    <w:sectPr w:rsidR="007520F5" w:rsidSect="00364B2A">
      <w:pgSz w:w="11906" w:h="16838"/>
      <w:pgMar w:top="1440" w:right="1440" w:bottom="144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85CFB"/>
    <w:multiLevelType w:val="hybridMultilevel"/>
    <w:tmpl w:val="E920F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80B"/>
    <w:rsid w:val="003C280B"/>
    <w:rsid w:val="00705D07"/>
    <w:rsid w:val="007520F5"/>
    <w:rsid w:val="00CD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CD2881-6192-484D-9758-0EBF6D72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E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CD7E44"/>
    <w:pPr>
      <w:spacing w:after="0" w:line="240" w:lineRule="auto"/>
    </w:pPr>
    <w:rPr>
      <w:rFonts w:ascii="Times New Roman" w:hAnsi="Times New Roman" w:cs="Calibri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D7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8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2024-04-15T12:40:00Z</dcterms:created>
  <dcterms:modified xsi:type="dcterms:W3CDTF">2024-05-07T03:03:00Z</dcterms:modified>
</cp:coreProperties>
</file>